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462742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2742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ово</w:t>
      </w:r>
      <w:r w:rsidRPr="00462742">
        <w:rPr>
          <w:rFonts w:ascii="Times New Roman" w:eastAsia="Times New Roman" w:hAnsi="Times New Roman" w:cs="Times New Roman"/>
          <w:b/>
          <w:sz w:val="40"/>
          <w:szCs w:val="40"/>
        </w:rPr>
        <w:t>пресненски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Pr="0046274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пер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462742" w:rsidRDefault="0070168E" w:rsidP="0046274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462742">
        <w:rPr>
          <w:rFonts w:ascii="Times New Roman" w:eastAsia="Times New Roman" w:hAnsi="Times New Roman" w:cs="Times New Roman"/>
          <w:b/>
          <w:sz w:val="40"/>
          <w:szCs w:val="40"/>
        </w:rPr>
        <w:t>ово</w:t>
      </w:r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>пресненски</w:t>
      </w:r>
      <w:r w:rsidR="00462742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462742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462742" w:rsidRDefault="00462742" w:rsidP="00462742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2742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CF2709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1A2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2021-02-05T08:36:00Z</dcterms:modified>
</cp:coreProperties>
</file>